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F46" w:rsidRDefault="00ED5F46" w:rsidP="00435814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ED5F46" w:rsidRDefault="00ED5F4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480E" w:rsidRDefault="00BC480E" w:rsidP="00BC480E">
      <w:pPr>
        <w:spacing w:before="240" w:line="240" w:lineRule="auto"/>
        <w:jc w:val="center"/>
        <w:rPr>
          <w:rFonts w:ascii="Times New Roman" w:hAnsi="Times New Roman"/>
          <w:b/>
          <w:sz w:val="36"/>
          <w:szCs w:val="36"/>
        </w:rPr>
      </w:pPr>
      <w:bookmarkStart w:id="1" w:name="_Hlk143880448"/>
      <w:r>
        <w:rPr>
          <w:rFonts w:ascii="Times New Roman" w:hAnsi="Times New Roman"/>
          <w:b/>
          <w:sz w:val="36"/>
          <w:szCs w:val="36"/>
        </w:rPr>
        <w:t>Рабочая программа общего образования</w:t>
      </w:r>
      <w:r>
        <w:rPr>
          <w:rFonts w:ascii="Times New Roman" w:hAnsi="Times New Roman"/>
          <w:b/>
          <w:sz w:val="36"/>
          <w:szCs w:val="36"/>
        </w:rPr>
        <w:br/>
        <w:t xml:space="preserve">обучающихся с умственной отсталостью </w:t>
      </w:r>
      <w:r>
        <w:rPr>
          <w:rFonts w:ascii="Times New Roman" w:hAnsi="Times New Roman"/>
          <w:b/>
          <w:sz w:val="36"/>
          <w:szCs w:val="36"/>
        </w:rPr>
        <w:br/>
        <w:t>(интеллектуальными нарушениями)</w:t>
      </w:r>
    </w:p>
    <w:p w:rsidR="00BC480E" w:rsidRDefault="00BC480E" w:rsidP="00BC480E">
      <w:pPr>
        <w:spacing w:before="240" w:line="36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вариант 1</w:t>
      </w:r>
    </w:p>
    <w:p w:rsidR="00BC480E" w:rsidRDefault="00BC480E" w:rsidP="00BC480E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 «Рисование (изобразительное искусство)»</w:t>
      </w:r>
    </w:p>
    <w:p w:rsidR="00BC480E" w:rsidRDefault="00BC480E" w:rsidP="00BC480E">
      <w:pPr>
        <w:spacing w:before="240" w:line="36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 xml:space="preserve">(для </w:t>
      </w:r>
      <w:r w:rsidRPr="004219D0">
        <w:rPr>
          <w:rFonts w:ascii="Times New Roman" w:hAnsi="Times New Roman"/>
          <w:b/>
          <w:sz w:val="36"/>
          <w:szCs w:val="36"/>
        </w:rPr>
        <w:t>1</w:t>
      </w:r>
      <w:r>
        <w:rPr>
          <w:rFonts w:ascii="Times New Roman" w:hAnsi="Times New Roman"/>
          <w:b/>
          <w:sz w:val="36"/>
          <w:szCs w:val="36"/>
        </w:rPr>
        <w:t xml:space="preserve"> класса)</w:t>
      </w:r>
      <w:bookmarkEnd w:id="1"/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36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36"/>
          <w:szCs w:val="36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480E" w:rsidRDefault="00BC4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C480E" w:rsidRDefault="00BC480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260C" w:rsidRDefault="0099260C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rPr>
          <w:rFonts w:eastAsia="Calibri" w:cs="Calibri"/>
          <w:color w:val="2F5496"/>
          <w:sz w:val="32"/>
          <w:szCs w:val="32"/>
        </w:rPr>
      </w:pPr>
    </w:p>
    <w:p w:rsidR="00E617AF" w:rsidRDefault="00E617AF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240" w:after="0" w:line="259" w:lineRule="auto"/>
        <w:rPr>
          <w:rFonts w:eastAsia="Calibri" w:cs="Calibri"/>
          <w:color w:val="2F5496"/>
          <w:sz w:val="32"/>
          <w:szCs w:val="32"/>
        </w:rPr>
      </w:pPr>
    </w:p>
    <w:sdt>
      <w:sdtPr>
        <w:rPr>
          <w:rFonts w:ascii="Calibri" w:hAnsi="Calibri"/>
          <w:color w:val="auto"/>
          <w:sz w:val="22"/>
          <w:szCs w:val="22"/>
        </w:rPr>
        <w:id w:val="136555219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596F1E" w:rsidRPr="00596F1E" w:rsidRDefault="00596F1E" w:rsidP="00596F1E">
          <w:pPr>
            <w:pStyle w:val="a7"/>
            <w:jc w:val="center"/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</w:pPr>
          <w:r w:rsidRPr="00596F1E">
            <w:rPr>
              <w:rFonts w:ascii="Times New Roman" w:hAnsi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:rsidR="00596F1E" w:rsidRPr="00596F1E" w:rsidRDefault="00596F1E" w:rsidP="00596F1E"/>
        <w:p w:rsidR="00596F1E" w:rsidRPr="00596F1E" w:rsidRDefault="00166E00" w:rsidP="00596F1E">
          <w:pPr>
            <w:pStyle w:val="11"/>
            <w:spacing w:line="360" w:lineRule="auto"/>
            <w:rPr>
              <w:rFonts w:ascii="Times New Roman" w:eastAsiaTheme="minorEastAsia" w:hAnsi="Times New Roman"/>
              <w:noProof/>
              <w:kern w:val="2"/>
              <w:sz w:val="28"/>
              <w:szCs w:val="28"/>
            </w:rPr>
          </w:pPr>
          <w:r w:rsidRPr="00596F1E">
            <w:rPr>
              <w:rFonts w:ascii="Times New Roman" w:hAnsi="Times New Roman"/>
              <w:sz w:val="28"/>
              <w:szCs w:val="28"/>
            </w:rPr>
            <w:fldChar w:fldCharType="begin"/>
          </w:r>
          <w:r w:rsidR="00596F1E" w:rsidRPr="00596F1E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596F1E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144078464" w:history="1"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I.</w:t>
            </w:r>
            <w:r w:rsidR="00596F1E"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</w:rPr>
              <w:tab/>
            </w:r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ПОЯСНИТЕЛЬНАЯ ЗАПИСКА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_Toc144078464 \h </w:instrTex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6F1E" w:rsidRPr="00596F1E" w:rsidRDefault="00166E00" w:rsidP="00596F1E">
          <w:pPr>
            <w:pStyle w:val="11"/>
            <w:spacing w:line="360" w:lineRule="auto"/>
            <w:rPr>
              <w:rFonts w:ascii="Times New Roman" w:eastAsiaTheme="minorEastAsia" w:hAnsi="Times New Roman"/>
              <w:noProof/>
              <w:kern w:val="2"/>
              <w:sz w:val="28"/>
              <w:szCs w:val="28"/>
            </w:rPr>
          </w:pPr>
          <w:hyperlink w:anchor="_Toc144078465" w:history="1"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II.</w:t>
            </w:r>
            <w:r w:rsidR="00596F1E"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</w:rPr>
              <w:tab/>
            </w:r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СОДЕРЖАНИЕ ОБУЧЕНИЯ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_Toc144078465 \h </w:instrTex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7</w: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6F1E" w:rsidRPr="00596F1E" w:rsidRDefault="00166E00" w:rsidP="00596F1E">
          <w:pPr>
            <w:pStyle w:val="20"/>
            <w:tabs>
              <w:tab w:val="left" w:pos="426"/>
              <w:tab w:val="left" w:pos="880"/>
              <w:tab w:val="right" w:leader="dot" w:pos="9060"/>
            </w:tabs>
            <w:spacing w:line="360" w:lineRule="auto"/>
            <w:ind w:left="0"/>
            <w:rPr>
              <w:rFonts w:ascii="Times New Roman" w:eastAsiaTheme="minorEastAsia" w:hAnsi="Times New Roman"/>
              <w:noProof/>
              <w:kern w:val="2"/>
              <w:sz w:val="28"/>
              <w:szCs w:val="28"/>
            </w:rPr>
          </w:pPr>
          <w:hyperlink w:anchor="_Toc144078466" w:history="1"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III.</w:t>
            </w:r>
            <w:r w:rsidR="00596F1E"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</w:rPr>
              <w:tab/>
            </w:r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</w:rPr>
              <w:t>ПЛАНИРУЕМЫЕ РЕЗУЛЬТАТЫ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_Toc144078466 \h </w:instrTex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6F1E" w:rsidRPr="00596F1E" w:rsidRDefault="00166E00" w:rsidP="00596F1E">
          <w:pPr>
            <w:pStyle w:val="11"/>
            <w:spacing w:line="360" w:lineRule="auto"/>
            <w:rPr>
              <w:rFonts w:ascii="Times New Roman" w:eastAsiaTheme="minorEastAsia" w:hAnsi="Times New Roman"/>
              <w:noProof/>
              <w:kern w:val="2"/>
              <w:sz w:val="28"/>
              <w:szCs w:val="28"/>
            </w:rPr>
          </w:pPr>
          <w:hyperlink w:anchor="_Toc144078467" w:history="1"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IV.</w:t>
            </w:r>
            <w:r w:rsidR="00596F1E" w:rsidRPr="00596F1E">
              <w:rPr>
                <w:rFonts w:ascii="Times New Roman" w:eastAsiaTheme="minorEastAsia" w:hAnsi="Times New Roman"/>
                <w:noProof/>
                <w:kern w:val="2"/>
                <w:sz w:val="28"/>
                <w:szCs w:val="28"/>
              </w:rPr>
              <w:tab/>
            </w:r>
            <w:r w:rsidR="00596F1E" w:rsidRPr="00596F1E">
              <w:rPr>
                <w:rStyle w:val="a6"/>
                <w:rFonts w:ascii="Times New Roman" w:hAnsi="Times New Roman"/>
                <w:noProof/>
                <w:sz w:val="28"/>
                <w:szCs w:val="28"/>
                <w:lang w:bidi="hi-IN"/>
              </w:rPr>
              <w:t>ТЕМАТИЧЕСКОЕ ПЛАНИРОВАНИЕ</w:t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_Toc144078467 \h </w:instrTex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596F1E"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11</w:t>
            </w:r>
            <w:r w:rsidRPr="00596F1E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96F1E" w:rsidRDefault="00166E00" w:rsidP="00596F1E">
          <w:pPr>
            <w:tabs>
              <w:tab w:val="left" w:pos="426"/>
            </w:tabs>
            <w:spacing w:line="360" w:lineRule="auto"/>
          </w:pPr>
          <w:r w:rsidRPr="00596F1E">
            <w:rPr>
              <w:rFonts w:ascii="Times New Roman" w:hAnsi="Times New Roman"/>
              <w:sz w:val="28"/>
              <w:szCs w:val="28"/>
            </w:rPr>
            <w:fldChar w:fldCharType="end"/>
          </w:r>
        </w:p>
      </w:sdtContent>
    </w:sdt>
    <w:p w:rsidR="0099260C" w:rsidRDefault="00C56F99">
      <w:r>
        <w:br w:type="page"/>
      </w:r>
    </w:p>
    <w:p w:rsidR="0099260C" w:rsidRDefault="00C56F99">
      <w:pPr>
        <w:pStyle w:val="1"/>
        <w:numPr>
          <w:ilvl w:val="0"/>
          <w:numId w:val="3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2" w:name="_Toc144078464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ПОЯСНИТЕЛЬНАЯ ЗАПИСКА</w:t>
      </w:r>
      <w:bookmarkEnd w:id="2"/>
    </w:p>
    <w:p w:rsidR="0099260C" w:rsidRDefault="0099260C">
      <w:pPr>
        <w:spacing w:after="0"/>
        <w:ind w:firstLine="709"/>
        <w:jc w:val="both"/>
      </w:pPr>
    </w:p>
    <w:p w:rsidR="0099260C" w:rsidRDefault="00C56F9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Рабочая программа по учебному предмету «Рисование (</w:t>
      </w:r>
      <w:r>
        <w:rPr>
          <w:rFonts w:ascii="Times New Roman" w:hAnsi="Times New Roman"/>
          <w:sz w:val="28"/>
          <w:szCs w:val="28"/>
          <w:highlight w:val="white"/>
        </w:rPr>
        <w:t>и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>зобразительное искусство)» составлена на основе Федеральной адаптированной основной общеобразовательной программы обучающихся с умственной отсталостью (интеллектуальными нарушениями) далее ФАООП УО (вариант 1), утвержденной приказом Министерства просвещения России от 24.11.2022г. № 1026 (</w:t>
      </w:r>
      <w:hyperlink r:id="rId9">
        <w:r>
          <w:rPr>
            <w:rFonts w:ascii="Times New Roman" w:hAnsi="Times New Roman"/>
            <w:color w:val="0000FF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hAnsi="Times New Roman"/>
          <w:color w:val="000000"/>
          <w:sz w:val="28"/>
          <w:szCs w:val="28"/>
          <w:highlight w:val="white"/>
        </w:rPr>
        <w:t>).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ab/>
      </w:r>
    </w:p>
    <w:p w:rsidR="0099260C" w:rsidRDefault="00C56F99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</w:rPr>
        <w:t>ФАООП УО (вариант 1) адресована обучающимся с легкой умственной отсталостью (интеллектуальными нарушениями) с учетом реализации их особых образовательных потребностей, а также индивидуальных особенностей и возможностей.</w:t>
      </w:r>
      <w:r>
        <w:rPr>
          <w:rFonts w:ascii="Times New Roman" w:hAnsi="Times New Roman"/>
          <w:sz w:val="28"/>
          <w:szCs w:val="28"/>
        </w:rPr>
        <w:t xml:space="preserve">   </w:t>
      </w:r>
    </w:p>
    <w:p w:rsidR="0099260C" w:rsidRDefault="00C56F9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Учебный предмет «Рисование (изобразительное искусство)» относится к предметной области «Искусство» и является обязательной частью учебного плана. В соответствии с учебным планом рабочая программа по учебному предмету «Рисование (изобразительное искусство)» в 1 классе рассчитана на 33 учебные недели и составляет 1 час в неделю, 33 часа в год (1 час в неделю)</w:t>
      </w:r>
    </w:p>
    <w:p w:rsidR="0099260C" w:rsidRDefault="00C56F9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«Рисование (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>зобразительное искусство)».</w:t>
      </w:r>
    </w:p>
    <w:p w:rsidR="0099260C" w:rsidRDefault="00C56F99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333333"/>
          <w:sz w:val="28"/>
          <w:szCs w:val="28"/>
        </w:rPr>
        <w:t xml:space="preserve">Основная цель обучения предмету заключается во всестороннем развитии личности обучающегося с умственной отсталостью (интеллектуальными нарушениями) в процессе приобщения его к художественной культуре и обучении умению видеть прекрасное в жизни и искусстве; формировании элементарных знаний об изобразительном искусстве, общих и специальных умений и навыков изобразительной деятельности (в рисовании, лепке, аппликации), развитии зрительного восприятия формы, величины, конструкции, цвета предмета, его </w:t>
      </w:r>
      <w:r>
        <w:rPr>
          <w:rFonts w:ascii="Times New Roman" w:hAnsi="Times New Roman"/>
          <w:color w:val="333333"/>
          <w:sz w:val="28"/>
          <w:szCs w:val="28"/>
        </w:rPr>
        <w:lastRenderedPageBreak/>
        <w:t>положения в пространстве, а также адекватного отображения его в рисунке, аппликации, лепке; развитии умения пользоваться полученными практическими навыками в повседневной жизни</w:t>
      </w:r>
      <w:r>
        <w:rPr>
          <w:rFonts w:ascii="Times New Roman" w:hAnsi="Times New Roman"/>
          <w:sz w:val="28"/>
          <w:szCs w:val="28"/>
        </w:rPr>
        <w:t>.</w:t>
      </w:r>
    </w:p>
    <w:p w:rsidR="0099260C" w:rsidRDefault="00C56F99">
      <w:pPr>
        <w:tabs>
          <w:tab w:val="left" w:pos="567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Задачи обучения: </w:t>
      </w:r>
    </w:p>
    <w:p w:rsidR="0099260C" w:rsidRDefault="00C56F99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воспитание интереса к изобразительному искусству;</w:t>
      </w:r>
    </w:p>
    <w:p w:rsidR="0099260C" w:rsidRDefault="00C56F99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раскрытие значения изобразительного искусства в жизни человека;</w:t>
      </w:r>
    </w:p>
    <w:p w:rsidR="0099260C" w:rsidRDefault="00C56F99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воспитание в детях эстетического чувства и понимания красоты окружающего мира, художественного вкуса;</w:t>
      </w:r>
    </w:p>
    <w:p w:rsidR="0099260C" w:rsidRDefault="00C56F99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формирование элементарных знаний о видах и жанрах изобразительного искусства. </w:t>
      </w:r>
    </w:p>
    <w:p w:rsidR="0099260C" w:rsidRDefault="00C56F99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расширение художественно-эстетического кругозора;</w:t>
      </w:r>
    </w:p>
    <w:p w:rsidR="0099260C" w:rsidRDefault="00C56F99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развитие эмоционального восприятия произведений искусства, умения анализировать их содержание и формулировать свое мнение о них;</w:t>
      </w:r>
    </w:p>
    <w:p w:rsidR="0099260C" w:rsidRDefault="00C56F99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формирование знаний элементарных основ рисунка;</w:t>
      </w:r>
    </w:p>
    <w:p w:rsidR="0099260C" w:rsidRDefault="00C56F99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обучение изобразительным техникам и приемам с использованием различных материалов, инструментов и приспособлений, в том числе работа в нетрадиционных техниках;</w:t>
      </w:r>
    </w:p>
    <w:p w:rsidR="0099260C" w:rsidRDefault="00C56F99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обучение разным видам изобразительной деятельности (рисованию, лепке, аппликации)</w:t>
      </w:r>
    </w:p>
    <w:p w:rsidR="0099260C" w:rsidRDefault="00C56F99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обучение правилам и законам композиции, цветоведения, построениям орнамента и др., применяемым в разных видах изобразительной деятельности;</w:t>
      </w:r>
    </w:p>
    <w:p w:rsidR="0099260C" w:rsidRDefault="00C56F99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формирование умения создавать простейшие художественные образы с натуры и по образцу, памяти, представлению и воображению;</w:t>
      </w:r>
    </w:p>
    <w:p w:rsidR="0099260C" w:rsidRDefault="00C56F99">
      <w:pPr>
        <w:numPr>
          <w:ilvl w:val="0"/>
          <w:numId w:val="1"/>
        </w:numP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воспитание умения согласованно и продуктивно работать в группах, выполняя определенный этап работы, для получения результата общей изобразительной деятельности (коллективное рисование, коллективная аппликация).</w:t>
      </w:r>
    </w:p>
    <w:p w:rsidR="0099260C" w:rsidRDefault="00C56F99">
      <w:pPr>
        <w:tabs>
          <w:tab w:val="left" w:pos="426"/>
        </w:tabs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  <w:t>Рабочая программа по учебному предмету «Рисование (изобразительное искусство)» в 1 классе определяет следующие задачи:</w:t>
      </w:r>
    </w:p>
    <w:p w:rsidR="0099260C" w:rsidRDefault="00C56F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формирование навыков и приемов работы в разных видах изобразительной деятельности (рисование, лепка, аппликация);</w:t>
      </w:r>
    </w:p>
    <w:p w:rsidR="0099260C" w:rsidRDefault="00C56F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формирование у обучающихся зрительно-графических умений и навыков, изобразительным техникам и приёмам с использованием различных материалов, инструментов и приспособлений, в том числе и работе в нетрадиционных техниках;</w:t>
      </w:r>
    </w:p>
    <w:p w:rsidR="0099260C" w:rsidRDefault="00C56F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обучение нахождению в изображаемом существенных признаков, установлению сходства и различия, ориентировке на плоскости листа бумаги (слева, справа, верх, низ, середина; последовательности  выполнения рисунка;</w:t>
      </w:r>
    </w:p>
    <w:p w:rsidR="0099260C" w:rsidRDefault="00C56F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корригирование недостатков познавательной деятельности обучающихся  путем систематического и целенаправленного развития у них правильного восприятия формы, конструкции, величины, цвета предметов, их положения в пространстве;</w:t>
      </w:r>
    </w:p>
    <w:p w:rsidR="0099260C" w:rsidRDefault="00C56F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развитие мелкой моторики рук, правильное удержание карандаша и кисточки, формирование навыков произвольной регуляции нажима и темпа движения (его замедления и ускорения), прекращения движения в нужной точке; сохранение направления движения;</w:t>
      </w:r>
    </w:p>
    <w:p w:rsidR="0099260C" w:rsidRDefault="00C56F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развитие речи обучающихся и обогащение словарного запаса за счет введения новых слов, обозначающих художественные материалы, их свойства и качества. изобразительных средств (точка, линия, контур, штриховка и т.д.);</w:t>
      </w:r>
    </w:p>
    <w:p w:rsidR="0099260C" w:rsidRDefault="00C56F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обогащение, уточнение и закрепление  представлений о предметах и явлениях окружающего мира;</w:t>
      </w:r>
    </w:p>
    <w:p w:rsidR="0099260C" w:rsidRDefault="00C56F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воспитание интереса к изобразительной деятельности, эстетических чувств  и понимание красоты окружающего мира;</w:t>
      </w:r>
    </w:p>
    <w:p w:rsidR="0099260C" w:rsidRDefault="00C56F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360" w:lineRule="auto"/>
        <w:ind w:left="0" w:firstLine="284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 воспитание адекватного отношения к результатам собственной деятельности и деятельности других, формирование основы самооценки.</w:t>
      </w:r>
    </w:p>
    <w:p w:rsidR="0099260C" w:rsidRDefault="00C56F99">
      <w:r>
        <w:br w:type="page"/>
      </w:r>
    </w:p>
    <w:p w:rsidR="0099260C" w:rsidRDefault="00C56F99">
      <w:pPr>
        <w:pStyle w:val="1"/>
        <w:numPr>
          <w:ilvl w:val="0"/>
          <w:numId w:val="2"/>
        </w:numPr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3" w:name="_Toc144078465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СОДЕРЖАНИЕ ОБУЧЕНИЯ</w:t>
      </w:r>
      <w:bookmarkEnd w:id="3"/>
    </w:p>
    <w:p w:rsidR="0099260C" w:rsidRDefault="0099260C"/>
    <w:p w:rsidR="0099260C" w:rsidRDefault="00C56F9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результате обучения изобразительному искусству  в 1 классе у обучающихся развивается цветовосприятие и умение изображать увиденное цветными художественными материалами, формируется умение анализировать форму, строение (конструкционные особенности) объекта наблюдения, умение выделять в нем части, определять пропорции и видеть объект целостно, потом изображать его, передавая основное сходство. </w:t>
      </w:r>
    </w:p>
    <w:p w:rsidR="0099260C" w:rsidRDefault="00C56F9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 уроках по изобразительному искусству осуществляется пропедевтика обучения композиционной деятельности, проводится работа по восприятию некоторых произведений искусства, сопутствующих теме определенного занятия. </w:t>
      </w:r>
    </w:p>
    <w:p w:rsidR="0099260C" w:rsidRDefault="00C56F9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 обучающихся формируется база, основа для творческой деятельности: опыт относительно полных и точных представлений о предметном мире и явлениях окружающей действительности и зрительно-двигательные представления – способы изображений увиденного.</w:t>
      </w:r>
    </w:p>
    <w:p w:rsidR="0099260C" w:rsidRDefault="00C56F99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Содержание разделов</w:t>
      </w:r>
    </w:p>
    <w:tbl>
      <w:tblPr>
        <w:tblStyle w:val="ad"/>
        <w:tblW w:w="9067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750"/>
        <w:gridCol w:w="5268"/>
        <w:gridCol w:w="1317"/>
        <w:gridCol w:w="1732"/>
      </w:tblGrid>
      <w:tr w:rsidR="0099260C">
        <w:trPr>
          <w:trHeight w:val="491"/>
          <w:jc w:val="center"/>
        </w:trPr>
        <w:tc>
          <w:tcPr>
            <w:tcW w:w="750" w:type="dxa"/>
            <w:vAlign w:val="center"/>
          </w:tcPr>
          <w:p w:rsidR="0099260C" w:rsidRDefault="00C56F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5268" w:type="dxa"/>
            <w:vAlign w:val="center"/>
          </w:tcPr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36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Название раздела, темы</w:t>
            </w:r>
          </w:p>
        </w:tc>
        <w:tc>
          <w:tcPr>
            <w:tcW w:w="1317" w:type="dxa"/>
            <w:vAlign w:val="center"/>
          </w:tcPr>
          <w:p w:rsidR="0099260C" w:rsidRDefault="00C56F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1732" w:type="dxa"/>
            <w:vAlign w:val="center"/>
          </w:tcPr>
          <w:p w:rsidR="0099260C" w:rsidRDefault="00C56F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работы</w:t>
            </w:r>
          </w:p>
        </w:tc>
      </w:tr>
      <w:tr w:rsidR="0099260C">
        <w:trPr>
          <w:trHeight w:val="270"/>
          <w:jc w:val="center"/>
        </w:trPr>
        <w:tc>
          <w:tcPr>
            <w:tcW w:w="750" w:type="dxa"/>
          </w:tcPr>
          <w:p w:rsidR="0099260C" w:rsidRDefault="00C56F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5268" w:type="dxa"/>
          </w:tcPr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Подготовительный период обучения</w:t>
            </w:r>
          </w:p>
        </w:tc>
        <w:tc>
          <w:tcPr>
            <w:tcW w:w="1317" w:type="dxa"/>
          </w:tcPr>
          <w:p w:rsidR="0099260C" w:rsidRDefault="00C56F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32" w:type="dxa"/>
          </w:tcPr>
          <w:p w:rsidR="0099260C" w:rsidRDefault="00C56F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>
        <w:trPr>
          <w:trHeight w:val="270"/>
          <w:jc w:val="center"/>
        </w:trPr>
        <w:tc>
          <w:tcPr>
            <w:tcW w:w="750" w:type="dxa"/>
          </w:tcPr>
          <w:p w:rsidR="0099260C" w:rsidRDefault="00C56F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5268" w:type="dxa"/>
          </w:tcPr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>«Обучение композиционной деятельности»</w:t>
            </w:r>
          </w:p>
        </w:tc>
        <w:tc>
          <w:tcPr>
            <w:tcW w:w="1317" w:type="dxa"/>
          </w:tcPr>
          <w:p w:rsidR="0099260C" w:rsidRDefault="00C56F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732" w:type="dxa"/>
          </w:tcPr>
          <w:p w:rsidR="0099260C" w:rsidRDefault="00C56F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>
        <w:trPr>
          <w:trHeight w:val="270"/>
          <w:jc w:val="center"/>
        </w:trPr>
        <w:tc>
          <w:tcPr>
            <w:tcW w:w="750" w:type="dxa"/>
          </w:tcPr>
          <w:p w:rsidR="0099260C" w:rsidRDefault="00C56F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5268" w:type="dxa"/>
          </w:tcPr>
          <w:p w:rsidR="0099260C" w:rsidRDefault="00C56F99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«Развитие у обучающихся умений воспринимать и изображать форму предметов, пропорции и конструкцию»</w:t>
            </w:r>
          </w:p>
        </w:tc>
        <w:tc>
          <w:tcPr>
            <w:tcW w:w="1317" w:type="dxa"/>
          </w:tcPr>
          <w:p w:rsidR="0099260C" w:rsidRDefault="00C56F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32" w:type="dxa"/>
          </w:tcPr>
          <w:p w:rsidR="0099260C" w:rsidRDefault="00C56F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>
        <w:trPr>
          <w:trHeight w:val="382"/>
          <w:jc w:val="center"/>
        </w:trPr>
        <w:tc>
          <w:tcPr>
            <w:tcW w:w="750" w:type="dxa"/>
          </w:tcPr>
          <w:p w:rsidR="0099260C" w:rsidRDefault="00C56F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5268" w:type="dxa"/>
          </w:tcPr>
          <w:p w:rsidR="0099260C" w:rsidRDefault="00C56F99">
            <w:pPr>
              <w:tabs>
                <w:tab w:val="left" w:pos="0"/>
              </w:tabs>
              <w:spacing w:after="0" w:line="36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  <w:highlight w:val="white"/>
              </w:rPr>
              <w:t>«Развитие у обучающихся восприятия цвета предметов и формирование умений переливать его в живописи»</w:t>
            </w:r>
          </w:p>
        </w:tc>
        <w:tc>
          <w:tcPr>
            <w:tcW w:w="1317" w:type="dxa"/>
          </w:tcPr>
          <w:p w:rsidR="0099260C" w:rsidRDefault="00C56F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32" w:type="dxa"/>
          </w:tcPr>
          <w:p w:rsidR="0099260C" w:rsidRDefault="00C56F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9260C">
        <w:trPr>
          <w:trHeight w:val="285"/>
          <w:jc w:val="center"/>
        </w:trPr>
        <w:tc>
          <w:tcPr>
            <w:tcW w:w="6018" w:type="dxa"/>
            <w:gridSpan w:val="2"/>
          </w:tcPr>
          <w:p w:rsidR="0099260C" w:rsidRDefault="00C56F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317" w:type="dxa"/>
          </w:tcPr>
          <w:p w:rsidR="0099260C" w:rsidRDefault="00C56F9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732" w:type="dxa"/>
          </w:tcPr>
          <w:p w:rsidR="0099260C" w:rsidRDefault="00C56F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BC480E" w:rsidRDefault="00BC480E">
      <w:r>
        <w:br w:type="page"/>
      </w:r>
    </w:p>
    <w:p w:rsidR="00BC480E" w:rsidRPr="00BC480E" w:rsidRDefault="00BC480E" w:rsidP="00BC480E">
      <w:pPr>
        <w:pStyle w:val="2"/>
        <w:numPr>
          <w:ilvl w:val="0"/>
          <w:numId w:val="2"/>
        </w:numPr>
        <w:jc w:val="center"/>
        <w:rPr>
          <w:rFonts w:ascii="Times New Roman" w:hAnsi="Times New Roman"/>
          <w:sz w:val="28"/>
          <w:szCs w:val="28"/>
        </w:rPr>
      </w:pPr>
      <w:bookmarkStart w:id="4" w:name="_Toc144078466"/>
      <w:r w:rsidRPr="00BC480E">
        <w:rPr>
          <w:rFonts w:ascii="Times New Roman" w:hAnsi="Times New Roman"/>
          <w:sz w:val="28"/>
          <w:szCs w:val="28"/>
        </w:rPr>
        <w:lastRenderedPageBreak/>
        <w:t>ПЛАНИРУЕМЫЕ РЕЗУЛЬТАТЫ</w:t>
      </w:r>
      <w:bookmarkEnd w:id="4"/>
    </w:p>
    <w:p w:rsidR="00BC480E" w:rsidRDefault="00BC480E" w:rsidP="00BC480E">
      <w:pPr>
        <w:spacing w:before="240"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Личностные: </w:t>
      </w:r>
    </w:p>
    <w:p w:rsidR="00BC480E" w:rsidRDefault="00BC480E" w:rsidP="00BC480E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осознание себя как ученика, заинтересованного обучением;</w:t>
      </w:r>
    </w:p>
    <w:p w:rsidR="00BC480E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положительное отношение к окружающей действительности;</w:t>
      </w:r>
    </w:p>
    <w:p w:rsidR="00BC480E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эстетическое восприятие окружающей действительности;</w:t>
      </w:r>
    </w:p>
    <w:p w:rsidR="00BC480E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понимание красоты в окружающей действительности и возникновении эмоциональной реакции «красиво» или «некрасиво»;</w:t>
      </w:r>
    </w:p>
    <w:p w:rsidR="00BC480E" w:rsidRDefault="00BC480E" w:rsidP="00BC480E">
      <w:pPr>
        <w:numPr>
          <w:ilvl w:val="0"/>
          <w:numId w:val="4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умение выражать свое отношение к результатам собственной и чужой творческой деятельности «нравится» или «не нравится».</w:t>
      </w:r>
    </w:p>
    <w:p w:rsidR="00BC480E" w:rsidRDefault="00BC480E" w:rsidP="00BC480E">
      <w:pPr>
        <w:spacing w:before="240"/>
        <w:ind w:left="709"/>
        <w:rPr>
          <w:rFonts w:ascii="Times New Roman" w:hAnsi="Times New Roman"/>
          <w:b/>
          <w:color w:val="000000"/>
          <w:sz w:val="28"/>
          <w:szCs w:val="28"/>
          <w:u w:val="single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Предметные:</w:t>
      </w:r>
    </w:p>
    <w:p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Минимальный уровень:</w:t>
      </w:r>
    </w:p>
    <w:p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 располагать лист бумаги на парте, придерживая его рукой;</w:t>
      </w:r>
    </w:p>
    <w:p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правильно держать при рисовании карандаш, при рисовании красками кисть;</w:t>
      </w:r>
    </w:p>
    <w:p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обводить карандашом шаблоны, пользоваться трафаретом;</w:t>
      </w:r>
    </w:p>
    <w:p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проводить от руки вертикальные, горизонтальные, наклонные линии, не вращая при этом лист бумаги;</w:t>
      </w:r>
    </w:p>
    <w:p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различать цвета, которыми окрашены предметы или их изображения;</w:t>
      </w:r>
    </w:p>
    <w:p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узнавать, геометрические фигуры (круг, квадрат, треугольник, прямоугольник, овал);</w:t>
      </w:r>
    </w:p>
    <w:p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названия художественных материалов, инструментов и принадлежностей, используемых на уроках изобразительного искусства в 1 классе;</w:t>
      </w:r>
    </w:p>
    <w:p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уметь пользоваться материалами для рисования, аппликации, лепки;</w:t>
      </w:r>
    </w:p>
    <w:p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подготавливать к работе пластилин, использовать приемы лепки;</w:t>
      </w:r>
    </w:p>
    <w:p w:rsidR="00BC480E" w:rsidRDefault="00BC480E" w:rsidP="00BC480E">
      <w:pPr>
        <w:numPr>
          <w:ilvl w:val="0"/>
          <w:numId w:val="7"/>
        </w:numPr>
        <w:tabs>
          <w:tab w:val="left" w:pos="709"/>
          <w:tab w:val="left" w:pos="1276"/>
        </w:tabs>
        <w:spacing w:after="0" w:line="36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использовать в аппликации приемы вырезания ножницами (резать по прямой линии)</w:t>
      </w:r>
    </w:p>
    <w:p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  <w:u w:val="single"/>
        </w:rPr>
      </w:pPr>
    </w:p>
    <w:p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  <w:u w:val="single"/>
        </w:rPr>
      </w:pPr>
      <w:r>
        <w:rPr>
          <w:rFonts w:ascii="Times New Roman" w:hAnsi="Times New Roman"/>
          <w:color w:val="000000"/>
          <w:sz w:val="28"/>
          <w:szCs w:val="28"/>
          <w:highlight w:val="white"/>
          <w:u w:val="single"/>
        </w:rPr>
        <w:t>Достаточный уровень:</w:t>
      </w:r>
    </w:p>
    <w:p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названия художественных материалов, инструментов и принадлежностей , используемых на уроках изобразительного искусства в 1 классе;</w:t>
      </w:r>
    </w:p>
    <w:p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названия основных цветов солнечного спектра;</w:t>
      </w:r>
    </w:p>
    <w:p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названия изображаемых на уроках предметов, действий обьектов, изобразительных действий;</w:t>
      </w:r>
    </w:p>
    <w:p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строение (конструкцию) изображаемых предметов: части тела человека, части дерева, дома;</w:t>
      </w:r>
    </w:p>
    <w:p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основные особенности  материалов, используемых в рисовании, лепке и аппликации;</w:t>
      </w:r>
    </w:p>
    <w:p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знать выразительные средства изобразительного искусства: «изобразительная поверхность», «точка», «линия», «штриховка», «контур», «пятно», «цвет».;</w:t>
      </w:r>
    </w:p>
    <w:p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находить необходимую для выполнения работы информацию в материалах учебника;</w:t>
      </w:r>
    </w:p>
    <w:p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следовать  при выполнении работы инструкциям учителя или инструкциям, представленным в других информационных источниках;</w:t>
      </w:r>
    </w:p>
    <w:p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оценивать результаты собственной изобразительной деятельности и одноклассников (красиво, некрасиво, аккуратно, похоже на образец);</w:t>
      </w:r>
    </w:p>
    <w:p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использовать разнообразные  способы выполнения аппликации;</w:t>
      </w:r>
    </w:p>
    <w:p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применять разные способы лепки;</w:t>
      </w:r>
    </w:p>
    <w:p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рисовать с натуры и по памяти после предварительных наблюдений, передавать все признаки и свойства изображаемого объекта; рисовать по воображению;</w:t>
      </w:r>
    </w:p>
    <w:p w:rsidR="00BC480E" w:rsidRDefault="00BC480E" w:rsidP="00BC480E">
      <w:pPr>
        <w:numPr>
          <w:ilvl w:val="0"/>
          <w:numId w:val="8"/>
        </w:numPr>
        <w:shd w:val="clear" w:color="auto" w:fill="FFFFFF"/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передавать в рисунках форму несложных плоскостных и объемных объектов, устанавливать ее сходство с известными геометрическими формами с помощью учителя;</w:t>
      </w:r>
    </w:p>
    <w:p w:rsidR="00BC480E" w:rsidRDefault="00BC480E" w:rsidP="00BC480E">
      <w:pPr>
        <w:numPr>
          <w:ilvl w:val="0"/>
          <w:numId w:val="8"/>
        </w:numP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узнавать и различать в книжных иллюстрациях, репродукциях изображенные предметы и действия; сравнивать их между собой по форме, цвету, величине.</w:t>
      </w:r>
    </w:p>
    <w:p w:rsidR="00BC480E" w:rsidRDefault="00BC480E" w:rsidP="00BC480E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Система оценки достижений </w:t>
      </w:r>
    </w:p>
    <w:p w:rsidR="00BC480E" w:rsidRDefault="00BC480E" w:rsidP="00BC480E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  <w:tab w:val="left" w:pos="9498"/>
        </w:tabs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:rsidR="00BC480E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0 баллов - нет фиксируемой динамики; </w:t>
      </w:r>
    </w:p>
    <w:p w:rsidR="00BC480E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1 балл - минимальная динамика; </w:t>
      </w:r>
    </w:p>
    <w:p w:rsidR="00BC480E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 балла - удовлетворительная динамика; </w:t>
      </w:r>
    </w:p>
    <w:p w:rsidR="00BC480E" w:rsidRDefault="00BC480E" w:rsidP="00BC480E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 балла - значительная динамика. </w:t>
      </w:r>
    </w:p>
    <w:p w:rsidR="00BC480E" w:rsidRDefault="00BC480E" w:rsidP="00BC48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Оценка достижений   предметных результатов основана на принципах индивидуального и дифференцированного подходов к обучению и развитию</w:t>
      </w:r>
      <w:r>
        <w:rPr>
          <w:rFonts w:ascii="Times New Roman" w:hAnsi="Times New Roman"/>
          <w:sz w:val="28"/>
          <w:szCs w:val="28"/>
        </w:rPr>
        <w:t xml:space="preserve"> обучающихся с умственной отсталостью (интеллектуальными нарушениями)</w:t>
      </w:r>
      <w:r>
        <w:rPr>
          <w:rFonts w:ascii="Times New Roman" w:hAnsi="Times New Roman"/>
          <w:color w:val="000000"/>
          <w:sz w:val="28"/>
          <w:szCs w:val="28"/>
        </w:rPr>
        <w:t xml:space="preserve">.  </w:t>
      </w:r>
    </w:p>
    <w:p w:rsidR="00BC480E" w:rsidRDefault="00BC480E" w:rsidP="00BC480E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white"/>
        </w:rPr>
        <w:t xml:space="preserve">Оценка предметных результатов </w:t>
      </w:r>
      <w:r>
        <w:rPr>
          <w:rFonts w:ascii="Times New Roman" w:hAnsi="Times New Roman"/>
          <w:color w:val="000000"/>
          <w:sz w:val="28"/>
          <w:szCs w:val="28"/>
          <w:highlight w:val="white"/>
        </w:rPr>
        <w:t xml:space="preserve">во время обучения в первом классе не проводится.  Целесообразно всячески поощрять и стимулировать работу обучающихся, используя только качественную оценку. </w:t>
      </w:r>
      <w:r>
        <w:rPr>
          <w:rFonts w:ascii="Times New Roman" w:hAnsi="Times New Roman"/>
          <w:sz w:val="28"/>
          <w:szCs w:val="28"/>
        </w:rPr>
        <w:t xml:space="preserve">Результат продвижения первоклассников в развитии определяется на основе анализа их продуктивной деятельности: поделок, рисунков, уровня формирования учебных навыков, речи. </w:t>
      </w:r>
    </w:p>
    <w:p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</w:rPr>
        <w:t>Работа обучающихся поощряется и стимулируется использованием качественной оценки: «верно», «частично верно», «неверно».</w:t>
      </w:r>
    </w:p>
    <w:p w:rsidR="00BC480E" w:rsidRDefault="00BC480E" w:rsidP="00BC480E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highlight w:val="white"/>
        </w:rPr>
      </w:pPr>
      <w:r>
        <w:rPr>
          <w:rFonts w:ascii="Times New Roman" w:hAnsi="Times New Roman"/>
          <w:color w:val="000000"/>
          <w:sz w:val="28"/>
          <w:szCs w:val="28"/>
        </w:rPr>
        <w:t>Соотнесение результатов оценочной деятельности, демонстрируемые обучающимися:</w:t>
      </w:r>
    </w:p>
    <w:p w:rsidR="00BC480E" w:rsidRDefault="00BC480E" w:rsidP="00BC480E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«верно» - задание выполнено на 70 – 100 %;</w:t>
      </w:r>
    </w:p>
    <w:p w:rsidR="00BC480E" w:rsidRDefault="00BC480E" w:rsidP="00BC480E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«частично верно» - задание выполнено на 30-70%;</w:t>
      </w:r>
    </w:p>
    <w:p w:rsidR="00BC480E" w:rsidRDefault="00BC480E" w:rsidP="00BC480E">
      <w:pPr>
        <w:widowControl w:val="0"/>
        <w:numPr>
          <w:ilvl w:val="0"/>
          <w:numId w:val="9"/>
        </w:numPr>
        <w:shd w:val="clear" w:color="auto" w:fill="FFFFFF"/>
        <w:tabs>
          <w:tab w:val="left" w:pos="142"/>
        </w:tabs>
        <w:spacing w:after="0" w:line="36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«неверно» - задание выполнено менее чем 30 %.</w:t>
      </w:r>
    </w:p>
    <w:p w:rsidR="0099260C" w:rsidRDefault="00C56F99">
      <w:pPr>
        <w:sectPr w:rsidR="0099260C">
          <w:footerReference w:type="default" r:id="rId10"/>
          <w:pgSz w:w="11906" w:h="16838"/>
          <w:pgMar w:top="1134" w:right="1418" w:bottom="1701" w:left="1418" w:header="709" w:footer="709" w:gutter="0"/>
          <w:pgNumType w:start="1"/>
          <w:cols w:space="720"/>
          <w:titlePg/>
        </w:sectPr>
      </w:pPr>
      <w:r>
        <w:br w:type="page"/>
      </w:r>
    </w:p>
    <w:p w:rsidR="0099260C" w:rsidRDefault="00C56F99" w:rsidP="00BC480E">
      <w:pPr>
        <w:pStyle w:val="1"/>
        <w:numPr>
          <w:ilvl w:val="0"/>
          <w:numId w:val="6"/>
        </w:numPr>
        <w:spacing w:before="0" w:line="276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_Toc144078467"/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ТЕМАТИЧЕСКОЕ ПЛАНИРОВАНИЕ</w:t>
      </w:r>
      <w:bookmarkEnd w:id="5"/>
    </w:p>
    <w:tbl>
      <w:tblPr>
        <w:tblStyle w:val="ae"/>
        <w:tblW w:w="1388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45"/>
        <w:gridCol w:w="2102"/>
        <w:gridCol w:w="709"/>
        <w:gridCol w:w="3260"/>
        <w:gridCol w:w="3969"/>
        <w:gridCol w:w="3402"/>
      </w:tblGrid>
      <w:tr w:rsidR="0099260C" w:rsidTr="00085942">
        <w:trPr>
          <w:trHeight w:val="255"/>
        </w:trPr>
        <w:tc>
          <w:tcPr>
            <w:tcW w:w="445" w:type="dxa"/>
            <w:vMerge w:val="restart"/>
            <w:vAlign w:val="center"/>
          </w:tcPr>
          <w:p w:rsidR="0099260C" w:rsidRDefault="00C56F9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2102" w:type="dxa"/>
            <w:vMerge w:val="restart"/>
            <w:vAlign w:val="center"/>
          </w:tcPr>
          <w:p w:rsidR="0099260C" w:rsidRDefault="00C56F9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предмета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99260C" w:rsidRDefault="00C56F99">
            <w:pPr>
              <w:spacing w:after="0" w:line="240" w:lineRule="auto"/>
              <w:ind w:left="113" w:right="113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260" w:type="dxa"/>
            <w:vMerge w:val="restart"/>
            <w:vAlign w:val="center"/>
          </w:tcPr>
          <w:p w:rsidR="0099260C" w:rsidRDefault="00C56F9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содержание</w:t>
            </w:r>
          </w:p>
        </w:tc>
        <w:tc>
          <w:tcPr>
            <w:tcW w:w="7371" w:type="dxa"/>
            <w:gridSpan w:val="2"/>
            <w:vAlign w:val="center"/>
          </w:tcPr>
          <w:p w:rsidR="0099260C" w:rsidRDefault="00C56F99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Дифференциация видов 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деятельности</w:t>
            </w:r>
          </w:p>
        </w:tc>
      </w:tr>
      <w:tr w:rsidR="0099260C">
        <w:trPr>
          <w:trHeight w:val="433"/>
        </w:trPr>
        <w:tc>
          <w:tcPr>
            <w:tcW w:w="445" w:type="dxa"/>
            <w:vMerge/>
            <w:vAlign w:val="center"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2102" w:type="dxa"/>
            <w:vMerge/>
            <w:vAlign w:val="center"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709" w:type="dxa"/>
            <w:vMerge/>
            <w:vAlign w:val="center"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260" w:type="dxa"/>
            <w:vMerge/>
            <w:vAlign w:val="center"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</w:pPr>
          </w:p>
        </w:tc>
        <w:tc>
          <w:tcPr>
            <w:tcW w:w="3969" w:type="dxa"/>
            <w:vAlign w:val="center"/>
          </w:tcPr>
          <w:p w:rsidR="0099260C" w:rsidRDefault="00C56F99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3402" w:type="dxa"/>
            <w:vAlign w:val="center"/>
          </w:tcPr>
          <w:p w:rsidR="0099260C" w:rsidRDefault="00C56F99">
            <w:pPr>
              <w:spacing w:after="0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Достаточный уровень</w:t>
            </w:r>
          </w:p>
        </w:tc>
      </w:tr>
      <w:tr w:rsidR="0099260C"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1</w:t>
            </w: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Как приготовить рабочее место.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Чем рисуют? </w:t>
            </w:r>
          </w:p>
          <w:p w:rsidR="0099260C" w:rsidRDefault="00C56F9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На чем рисуют?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260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художественными материалами – карандаши, бумага, ластик, точилка для карандашей.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Организация рабочего места.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навыка правильного захвата карандаша.</w:t>
            </w:r>
          </w:p>
          <w:p w:rsidR="0099260C" w:rsidRDefault="00C56F9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Изучение последовательного открывания альбома.</w:t>
            </w:r>
          </w:p>
        </w:tc>
        <w:tc>
          <w:tcPr>
            <w:tcW w:w="3969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художественные материалы.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правильно располагают материалы для рисования на столе.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Отрабатывают навыки правильного захвата карандаша.</w:t>
            </w:r>
          </w:p>
          <w:p w:rsidR="0099260C" w:rsidRDefault="00C56F99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последовательно открывают и переворачивают альбомные листы.</w:t>
            </w:r>
          </w:p>
        </w:tc>
        <w:tc>
          <w:tcPr>
            <w:tcW w:w="3402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Пользуются художественными материалами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Располагают материалы для рисования на столе.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Следят за правильным захватом карандаша в руке.</w:t>
            </w:r>
          </w:p>
          <w:p w:rsidR="0099260C" w:rsidRDefault="00C56F99">
            <w:pPr>
              <w:spacing w:after="0"/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открывают альбом и последовательно переворачивают листы.</w:t>
            </w:r>
          </w:p>
        </w:tc>
      </w:tr>
      <w:tr w:rsidR="0099260C"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2</w:t>
            </w: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Игровые упражнения на различение цветов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</w:pPr>
            <w:r>
              <w:t>1</w:t>
            </w:r>
          </w:p>
        </w:tc>
        <w:tc>
          <w:tcPr>
            <w:tcW w:w="3260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основными цветами и их оттенками  – красный, желтый, синий, оранжевый, зеленый, фиолетовый.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Ответы на вопросы: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окрашено в желтый цвет?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окрашено в красный цвет?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Что окрашено в  синий цвет?</w:t>
            </w:r>
          </w:p>
          <w:p w:rsidR="0099260C" w:rsidRDefault="00C56F99">
            <w:pPr>
              <w:spacing w:after="0" w:line="240" w:lineRule="auto"/>
            </w:pPr>
            <w:r>
              <w:rPr>
                <w:rFonts w:ascii="Times New Roman" w:hAnsi="Times New Roman"/>
                <w:sz w:val="24"/>
                <w:szCs w:val="24"/>
              </w:rPr>
              <w:t>Что зеленого цвета?</w:t>
            </w:r>
          </w:p>
        </w:tc>
        <w:tc>
          <w:tcPr>
            <w:tcW w:w="3969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правильно располагают материалы для рисования на столе.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 основными цветами и их оттенками.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заданные цвета.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учителя соотносят цвета с картинкой.</w:t>
            </w:r>
          </w:p>
        </w:tc>
        <w:tc>
          <w:tcPr>
            <w:tcW w:w="3402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Располагают материалы для рисования на столе.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цвета.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учителя.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Соотносят цвета с картинкой.</w:t>
            </w:r>
          </w:p>
          <w:p w:rsidR="0099260C" w:rsidRDefault="0099260C">
            <w:pPr>
              <w:spacing w:after="0"/>
            </w:pPr>
          </w:p>
        </w:tc>
      </w:tr>
      <w:tr w:rsidR="0099260C">
        <w:trPr>
          <w:trHeight w:val="2961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lastRenderedPageBreak/>
              <w:t>3</w:t>
            </w: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Упражнения на развитие моторики рук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Формирование правильного удержания карандаша, навыка произвольной регуляции нажима, произвольного темпа движения (замедление, ускорение).</w:t>
            </w:r>
          </w:p>
        </w:tc>
        <w:tc>
          <w:tcPr>
            <w:tcW w:w="3969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 отрабатывают навыки правильного захвата карандаша.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 отрабатывают толщину наносимых линий.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прямые линии.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контролем учителя рисуют круги без отрыва руки.</w:t>
            </w:r>
          </w:p>
        </w:tc>
        <w:tc>
          <w:tcPr>
            <w:tcW w:w="3402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удерживают карандаш в руке.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регулируют толщину наносимых линий.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различные виды линий (волнистые, наклонные).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круги без отрыва руки.</w:t>
            </w:r>
          </w:p>
        </w:tc>
      </w:tr>
      <w:tr w:rsidR="0099260C">
        <w:trPr>
          <w:trHeight w:val="2755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4</w:t>
            </w:r>
          </w:p>
          <w:p w:rsidR="0099260C" w:rsidRDefault="0099260C">
            <w:pPr>
              <w:spacing w:after="0" w:line="240" w:lineRule="auto"/>
            </w:pP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Простые  формы предметов.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понятиями «форма», «простая форма».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Соотношение  геометрических форм – круг, квадрат, треугольник, овал, прямоугольник с предметами окружающей действительности.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формы предмета.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действиям с шаблонами и трафаретами.</w:t>
            </w:r>
          </w:p>
        </w:tc>
        <w:tc>
          <w:tcPr>
            <w:tcW w:w="3969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Показывают, с помощью учителя, геометрические фигуры.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ориентируются на листе бумаги.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Используют трафарет для обводки фигур.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учителя называют форму предмета.</w:t>
            </w:r>
          </w:p>
        </w:tc>
        <w:tc>
          <w:tcPr>
            <w:tcW w:w="3402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все геометрические формы.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листе бумаги.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геометрические формы без шаблона.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Раскрашивают  геометрические фигуры, ориентируясь на контуры.</w:t>
            </w:r>
          </w:p>
          <w:p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693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5</w:t>
            </w:r>
          </w:p>
          <w:p w:rsidR="0099260C" w:rsidRDefault="0099260C">
            <w:pPr>
              <w:spacing w:after="0" w:line="240" w:lineRule="auto"/>
            </w:pP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формы предметов.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понятием «сложная форма».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разных форм у игрушек.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разных форм у посуды.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зайца из овалов.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чашки прямоугольной формы.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Обучение действиям с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шаблонами и трафаретами.</w:t>
            </w:r>
          </w:p>
        </w:tc>
        <w:tc>
          <w:tcPr>
            <w:tcW w:w="3969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Показывают, с помощью учителя, геометрические фигуры.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Используют трафарет для обводки фигур.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определяют форму посуды, игрушек.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Подбирают  цвета для раскрашивания, под контролем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учителя.</w:t>
            </w:r>
          </w:p>
        </w:tc>
        <w:tc>
          <w:tcPr>
            <w:tcW w:w="3402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Находят  в сложных формах простые формы.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все геометрические формы.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без шаблона.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определяют форму посуды.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Раскрашивают рисунок, ориентируясь на контуры.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Самостоятельно подбирают цвета для раскрашивания.</w:t>
            </w:r>
          </w:p>
        </w:tc>
      </w:tr>
      <w:tr w:rsidR="0099260C">
        <w:trPr>
          <w:trHeight w:val="1124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6</w:t>
            </w:r>
          </w:p>
        </w:tc>
        <w:tc>
          <w:tcPr>
            <w:tcW w:w="2102" w:type="dxa"/>
          </w:tcPr>
          <w:p w:rsidR="0099260C" w:rsidRDefault="00C56F99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Сложные формы предметов.</w:t>
            </w:r>
          </w:p>
          <w:p w:rsidR="0099260C" w:rsidRDefault="00C56F99">
            <w:pPr>
              <w:tabs>
                <w:tab w:val="left" w:pos="1163"/>
              </w:tabs>
              <w:spacing w:after="0" w:line="240" w:lineRule="auto"/>
              <w:ind w:firstLine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Рисование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1145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lastRenderedPageBreak/>
              <w:t>7</w:t>
            </w: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лепкой</w:t>
            </w:r>
          </w:p>
          <w:p w:rsidR="0099260C" w:rsidRDefault="0099260C">
            <w:pPr>
              <w:tabs>
                <w:tab w:val="left" w:pos="1163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260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Знакомство с пластичными материалами и приемами работы с пластилином.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Изучение материалов для лепки.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рабочего места для занятий лепкой.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Изучение техники безопасности при работе с пластилином.</w:t>
            </w:r>
          </w:p>
        </w:tc>
        <w:tc>
          <w:tcPr>
            <w:tcW w:w="3969" w:type="dxa"/>
          </w:tcPr>
          <w:p w:rsidR="0099260C" w:rsidRDefault="00C56F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помощью учителя изучают свойства пластилина.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 помощью учителя организовывают рабочее место.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Учатся отщипывать и разминать пластилин.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По наводящим вопросам учителя отвечают на вопросы по ТБ при работе с пластилином.</w:t>
            </w:r>
          </w:p>
        </w:tc>
        <w:tc>
          <w:tcPr>
            <w:tcW w:w="3402" w:type="dxa"/>
          </w:tcPr>
          <w:p w:rsidR="0099260C" w:rsidRDefault="00C56F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Называют свойства пластилина.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Правильно организовывают рабочее место.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Рассказывают правила работы с пластилином.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Выполняют элементарные приемы – отщипывание, раскатывание, вытягивание.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Отвечают на вопросы по ТБ при работе с пластилином.</w:t>
            </w:r>
          </w:p>
        </w:tc>
      </w:tr>
      <w:tr w:rsidR="0099260C">
        <w:trPr>
          <w:trHeight w:val="698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8</w:t>
            </w: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лепкой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 w:val="restart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навыков работы с пластилином.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понятиями – разомни, оторви, раскатай, скатай, размажь, оттяни, примажь.</w:t>
            </w:r>
          </w:p>
        </w:tc>
        <w:tc>
          <w:tcPr>
            <w:tcW w:w="3969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Сравнивают  форму овощей и фруктов с геометрическими фигурами по вопросам учителя.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Отрывают и разминают кусок пластилина.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 выполняют действия с пластилином.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различают цвета пластилина.</w:t>
            </w:r>
          </w:p>
        </w:tc>
        <w:tc>
          <w:tcPr>
            <w:tcW w:w="3402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Сравнивают  форму овощей и фруктов с геометрическими фигурами.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Владеют навыками работы с пластилином.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со стекой.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цвета пластилина.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действия с пластилином.</w:t>
            </w:r>
          </w:p>
        </w:tc>
      </w:tr>
      <w:tr w:rsidR="0099260C">
        <w:trPr>
          <w:trHeight w:val="3037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9</w:t>
            </w: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овощей и фруктов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1544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lastRenderedPageBreak/>
              <w:t>10</w:t>
            </w: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Лепка овощей и фруктов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бумагой.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свойств бумаги.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техники аппликация.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Знакомятся со свойствами бумаги.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контролем учителя учатся отрывать бумагу.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Сминают бумагу.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технику аппликации.</w:t>
            </w:r>
          </w:p>
        </w:tc>
        <w:tc>
          <w:tcPr>
            <w:tcW w:w="3402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 основные свойства бумаги.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Умеют отрывать небольшие кусочки бумаги.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действия с бумагой.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технику аппликации.</w:t>
            </w:r>
          </w:p>
        </w:tc>
      </w:tr>
      <w:tr w:rsidR="0099260C">
        <w:trPr>
          <w:trHeight w:val="545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11</w:t>
            </w:r>
          </w:p>
          <w:p w:rsidR="0099260C" w:rsidRDefault="0099260C">
            <w:pPr>
              <w:spacing w:after="0" w:line="240" w:lineRule="auto"/>
            </w:pP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аппликацией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аппликацией в технике «рваной» бумаги.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контролем учителя подбирают необходимые цвета бумаги.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отрывают бумагу.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правильно располагают готовые части аппликации на ствол дерева.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Приклеивают части дерева, под контролем учителя.</w:t>
            </w:r>
          </w:p>
        </w:tc>
        <w:tc>
          <w:tcPr>
            <w:tcW w:w="3402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необходимые цвета бумаги по образцу.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Отрывают небольшие кусочки бумаги.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располагают детали аппликации.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аппликацию по образцу.</w:t>
            </w:r>
          </w:p>
        </w:tc>
      </w:tr>
      <w:tr w:rsidR="0099260C">
        <w:trPr>
          <w:trHeight w:val="1832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12</w:t>
            </w: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«Осеннее дерево»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551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13</w:t>
            </w: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«Осеннее дерево»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разными линиями – прямые, волнистые, ломаные.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Отработка умения проводить различные линии.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Дорисовывание картинок разными линиями.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Дорисовывание человечкам волос разной длины.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Дорисовывание забора.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Дорисовывание волн на море.</w:t>
            </w:r>
          </w:p>
        </w:tc>
        <w:tc>
          <w:tcPr>
            <w:tcW w:w="3969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удерживают карандаш в руке  под контролем учителя.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прямые, волнистые, ломаные линии под контролем учителя.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Сравнивают форму линий и точек с другими формами.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дорисовывают линии.</w:t>
            </w:r>
          </w:p>
        </w:tc>
        <w:tc>
          <w:tcPr>
            <w:tcW w:w="3402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удерживают карандаш в руке.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проводят  прямые, волнистые, ломаные линии.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Анализируют, по вопросам учителя, различные предметы с точки зрения строения их формы.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самостоятельно по образцу.</w:t>
            </w:r>
          </w:p>
        </w:tc>
      </w:tr>
      <w:tr w:rsidR="0099260C">
        <w:trPr>
          <w:trHeight w:val="1548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lastRenderedPageBreak/>
              <w:t>14</w:t>
            </w: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Игровые графические упражнения.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Линии.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Точки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понятиями – Новый год, елка, флажки, украшение.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Передача ощущения праздника художественными средствами.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Украшение елки нарисованными флажками (готовая форма).</w:t>
            </w:r>
          </w:p>
          <w:p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шаблонам.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Раскрашивают и украшают флажки по образцу под контролем учителя.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 в технике аппликации  под контролем учителя.</w:t>
            </w:r>
          </w:p>
        </w:tc>
        <w:tc>
          <w:tcPr>
            <w:tcW w:w="3402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располагают рисунок на альбомном листе.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Украшают флажки узорами  с помощью линий разной толщины, по образцу.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в технике аппликация.</w:t>
            </w:r>
          </w:p>
        </w:tc>
      </w:tr>
      <w:tr w:rsidR="0099260C">
        <w:trPr>
          <w:trHeight w:val="1177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15</w:t>
            </w: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Игровые графические упражнения.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Линии.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Точки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1754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16</w:t>
            </w:r>
          </w:p>
          <w:p w:rsidR="0099260C" w:rsidRDefault="0099260C">
            <w:pPr>
              <w:spacing w:after="0" w:line="240" w:lineRule="auto"/>
            </w:pP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Украшение новогодней елки разноцветными флажками.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аппликации «Снеговик».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Украшение снеговика.</w:t>
            </w:r>
          </w:p>
        </w:tc>
        <w:tc>
          <w:tcPr>
            <w:tcW w:w="3969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контролем учителя подбирают бумагу для аппликации.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Вырезают части снеговика под контролем учителя.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располагают готовые детали снеговика на листе.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Украшают снеговика по образцу, под контролем учителя.</w:t>
            </w:r>
          </w:p>
        </w:tc>
        <w:tc>
          <w:tcPr>
            <w:tcW w:w="3402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подбирают бумагу для аппликации.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вырезают части снеговика.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аппликацию по образцу.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Украшают снеговика по предложенному образцу.</w:t>
            </w:r>
          </w:p>
        </w:tc>
      </w:tr>
      <w:tr w:rsidR="0099260C">
        <w:trPr>
          <w:trHeight w:val="70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17</w:t>
            </w:r>
          </w:p>
        </w:tc>
        <w:tc>
          <w:tcPr>
            <w:tcW w:w="2102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Украшение новогодней елки разноцветными флажками.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260C" w:rsidRDefault="00C56F99">
      <w:r>
        <w:br w:type="page"/>
      </w:r>
    </w:p>
    <w:tbl>
      <w:tblPr>
        <w:tblStyle w:val="af"/>
        <w:tblW w:w="1388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444"/>
        <w:gridCol w:w="2385"/>
        <w:gridCol w:w="709"/>
        <w:gridCol w:w="3544"/>
        <w:gridCol w:w="3544"/>
        <w:gridCol w:w="3260"/>
      </w:tblGrid>
      <w:tr w:rsidR="0099260C">
        <w:trPr>
          <w:trHeight w:val="70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lastRenderedPageBreak/>
              <w:t>18</w:t>
            </w:r>
          </w:p>
          <w:p w:rsidR="0099260C" w:rsidRDefault="0099260C">
            <w:pPr>
              <w:spacing w:after="0" w:line="240" w:lineRule="auto"/>
            </w:pP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Зима.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«Снеговик»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формы.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Форма и создание композиции внутри заданной формы.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художественных навыков при создании аппликации на основе знания простых форм.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шаблоном.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Творческие умения и навыки работы фломастерами и цветными карандашами.</w:t>
            </w:r>
          </w:p>
        </w:tc>
        <w:tc>
          <w:tcPr>
            <w:tcW w:w="3544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простые формы. 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приемами составления  аппликации. 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аквариум и рыбок с помощью шаблона.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под контролем учителя.</w:t>
            </w:r>
          </w:p>
          <w:p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Называют простые формы. 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Владеют приемами составления  аппликации. 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Создают сложную многофигурную композицию.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самостоятельно по образцу.</w:t>
            </w:r>
          </w:p>
        </w:tc>
      </w:tr>
      <w:tr w:rsidR="0099260C">
        <w:trPr>
          <w:trHeight w:val="1980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19</w:t>
            </w: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«Рыбки в аквариуме».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1402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20</w:t>
            </w: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«Рыбки в аквариуме».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и рисунок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Различие деревьев по временам года.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строения дерева – ствол, ветки, листья, иголки, корни.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деревья по временам года, под контролем учителя.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и называют, с помощью учителя части дерева.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 контролем учителя ориентируются на альбомном листе.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под контролем учителя.</w:t>
            </w:r>
          </w:p>
        </w:tc>
        <w:tc>
          <w:tcPr>
            <w:tcW w:w="3260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деревья в разное время года.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части дерева.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листе альбома.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дерево самостоятельно по образцу.</w:t>
            </w:r>
          </w:p>
        </w:tc>
      </w:tr>
      <w:tr w:rsidR="0099260C">
        <w:trPr>
          <w:trHeight w:val="851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21</w:t>
            </w: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Изображение деревьев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Правильное расположение картинки на листе бумаги.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шаблоном.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Дорисовывание картинок.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Раскрашивание картинок.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располагают картинки на листе.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под контролем учителя.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Работают по шаблону.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Стараются раскрашивать картинки по контуру.</w:t>
            </w:r>
          </w:p>
          <w:p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Самостоятельно, по образцу располагают рисунок на листе бумаги.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Создают и изображают на плоскости средствами аппликации и графическими средствами (цветные карандаши, фломастеры)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заданный образ (пирамидка, рыбка).</w:t>
            </w:r>
          </w:p>
        </w:tc>
      </w:tr>
      <w:tr w:rsidR="0099260C">
        <w:trPr>
          <w:trHeight w:val="764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22</w:t>
            </w: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Пирамидка, рыбка.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2603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lastRenderedPageBreak/>
              <w:t>23</w:t>
            </w: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 «Колобок».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Рассматривание иллюстрации сказки «Колобок».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форм предметов.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наблюдательности.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Усвоение понятий «слева» и «справа».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Узнают героев сказки.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учителя, называют форму предметов.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находят заданные параметры на листе.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Дорисовывают рисунок  по опорным точкам.</w:t>
            </w:r>
          </w:p>
        </w:tc>
        <w:tc>
          <w:tcPr>
            <w:tcW w:w="3260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Определяют характер героев сказки.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Ориентируются в пространстве листа. 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Находят заданные параметры.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самостоятельно по образцу.</w:t>
            </w:r>
          </w:p>
        </w:tc>
      </w:tr>
      <w:tr w:rsidR="0099260C">
        <w:trPr>
          <w:trHeight w:val="2253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24</w:t>
            </w: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Сказка «Колобок».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Изучение частей многоэтажного дома (дом, стены, окна, дверь, крыша, этажи)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Различие зданий.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ножницами.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Устройство ножниц.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Техника безопасности при работе с ножницами.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Приемы резания ножницами по прямым линиям.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аппликации.</w:t>
            </w:r>
          </w:p>
        </w:tc>
        <w:tc>
          <w:tcPr>
            <w:tcW w:w="3544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части дома.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Показывают части (детали) ножниц.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Разрезают бумагу по короткой линии смыкая лезвие ножниц до конца.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Выполняют аппликацию под контролем учителя.</w:t>
            </w:r>
          </w:p>
          <w:p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части дома.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Различают здания.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Соблюдают технику безопасности при работе с ножницами.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Разрезают бумагу по короткой линии смыкая лезвие ножниц до конца.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выполняют аппликацию.</w:t>
            </w:r>
          </w:p>
          <w:p w:rsidR="0099260C" w:rsidRDefault="0099260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2819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lastRenderedPageBreak/>
              <w:t>25</w:t>
            </w: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«Дом в городе»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Определение времени года.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ориентировки на альбомном листе – слева, справа, над, под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Знакомство с красотой и разнообразием весеннего  мира природы.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Эстетическое восприятие деталей природы (красоты весенних деревьев.</w:t>
            </w:r>
          </w:p>
        </w:tc>
        <w:tc>
          <w:tcPr>
            <w:tcW w:w="3544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учителя, по картинам, определяют время года.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весенние картины.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листе бумаги по вопросам учителя.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деревья с помощью учителя.</w:t>
            </w:r>
          </w:p>
        </w:tc>
        <w:tc>
          <w:tcPr>
            <w:tcW w:w="3260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Рассматривают картины и определяют по картине время года.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Отвечают на вопросы по содержанию картин.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Ориентируются на листе бумаги.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Рисуют деревья по образцу.</w:t>
            </w:r>
          </w:p>
        </w:tc>
      </w:tr>
      <w:tr w:rsidR="0099260C">
        <w:trPr>
          <w:trHeight w:val="1199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26</w:t>
            </w:r>
          </w:p>
          <w:p w:rsidR="0099260C" w:rsidRDefault="0099260C">
            <w:pPr>
              <w:spacing w:after="0" w:line="240" w:lineRule="auto"/>
            </w:pP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Весна.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Почки на деревьях.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Повторение времен года. Рисование по описанию.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Построение рисунка с использованием вспомогательных точек.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Выбор необходимого цвета.</w:t>
            </w:r>
          </w:p>
          <w:p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 наводящим вопросам определяют время года.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геометрические фигуры, из которых состоит рисунок.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Проводят линии, под контролем учителя.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цвета, под контролем учителя.</w:t>
            </w:r>
          </w:p>
        </w:tc>
        <w:tc>
          <w:tcPr>
            <w:tcW w:w="3260" w:type="dxa"/>
            <w:vMerge w:val="restart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признаки весеннего время года.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геометрические фигуры, из которых состоит рисунок.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Самостоятельно соединяют линии и  раскрашивают рисунок.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Подбирают цвета по образцу.</w:t>
            </w:r>
          </w:p>
        </w:tc>
      </w:tr>
      <w:tr w:rsidR="0099260C">
        <w:trPr>
          <w:trHeight w:val="824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27</w:t>
            </w:r>
          </w:p>
          <w:p w:rsidR="0099260C" w:rsidRDefault="0099260C"/>
          <w:p w:rsidR="0099260C" w:rsidRDefault="0099260C"/>
          <w:p w:rsidR="0099260C" w:rsidRDefault="0099260C"/>
          <w:p w:rsidR="0099260C" w:rsidRDefault="0099260C"/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картины по опорным точкам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«Кораблик»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126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28</w:t>
            </w: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гуашью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рабочего места для рисования гуашью.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со свойствами гуаши.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Знакомство с художественными инструментами – краска гуашь, кисти, палитра.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Изучение способа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примакивания.</w:t>
            </w:r>
          </w:p>
        </w:tc>
        <w:tc>
          <w:tcPr>
            <w:tcW w:w="3544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 помощью учителя организовывают свое рабочее место.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Изучают свойства гуаши.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Знакомятся с художественными инструментами – краска гуашь,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кисти, палитра.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Задание выполняют под контролем учителя. </w:t>
            </w:r>
          </w:p>
        </w:tc>
        <w:tc>
          <w:tcPr>
            <w:tcW w:w="3260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Называют свойства гуаши.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детали кисти.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 и различают художественные инструменты – краска гуашь, кисти, палитра.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Задание выполняют самостоятельно.</w:t>
            </w:r>
          </w:p>
        </w:tc>
      </w:tr>
      <w:tr w:rsidR="0099260C">
        <w:trPr>
          <w:trHeight w:val="2647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lastRenderedPageBreak/>
              <w:t>29</w:t>
            </w: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солнца на небе, травки на земле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Выражение настроения в изображении.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Какое настроение вызывают разные цвета?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Развитие навыков работы с красками, цветом.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Усвоение таких понятий, как «ясно», «пасмурно». 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Практика работы с красками.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и называют цвета.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повторяют технику работы с гуашью.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по образцу, под контролем учителя.</w:t>
            </w:r>
          </w:p>
        </w:tc>
        <w:tc>
          <w:tcPr>
            <w:tcW w:w="3260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Владеют приемом примакивания.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свойства гуаши.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организовывают рабочее место.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и применяют технику работы с гуашью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самостоятельно по образцу.</w:t>
            </w:r>
          </w:p>
        </w:tc>
      </w:tr>
      <w:tr w:rsidR="0099260C">
        <w:trPr>
          <w:trHeight w:val="70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30</w:t>
            </w: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Рисование радуги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Повторение цветов радуги.</w:t>
            </w:r>
          </w:p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Метод примакивания.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Повторяют и называют цвета.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 наводящим вопросам называют свойства гуаши.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 помощью учителя организовывают свое рабочее место.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по образцу под контролем учителя.</w:t>
            </w:r>
          </w:p>
        </w:tc>
        <w:tc>
          <w:tcPr>
            <w:tcW w:w="3260" w:type="dxa"/>
          </w:tcPr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Владеют приемом примакивания.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Называют свойства гуаши.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организовывают рабочее место.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Рисунок выполняют самостоятельно по образцу.</w:t>
            </w:r>
          </w:p>
        </w:tc>
      </w:tr>
      <w:tr w:rsidR="0099260C">
        <w:trPr>
          <w:trHeight w:val="813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31</w:t>
            </w:r>
          </w:p>
          <w:p w:rsidR="0099260C" w:rsidRDefault="0099260C">
            <w:pPr>
              <w:spacing w:after="0" w:line="240" w:lineRule="auto"/>
            </w:pP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«Коврик для куклы»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9260C" w:rsidRDefault="0099260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Знакомство с узором, орнаментом, ритмичностью формы, украшением.</w:t>
            </w:r>
          </w:p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Правильное расположение узора в полосе.</w:t>
            </w:r>
          </w:p>
          <w:p w:rsidR="0099260C" w:rsidRDefault="00992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 w:val="restart"/>
          </w:tcPr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Рассматривают орнаменты, находят в них природные и геометрические мотивы. Получают первичные навыки декоративного изображения. </w:t>
            </w:r>
          </w:p>
        </w:tc>
        <w:tc>
          <w:tcPr>
            <w:tcW w:w="3260" w:type="dxa"/>
            <w:vMerge w:val="restart"/>
          </w:tcPr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 xml:space="preserve">Называют простые формы. </w:t>
            </w:r>
          </w:p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  <w:t xml:space="preserve">Владеют приемами составления  аппликации. </w:t>
            </w:r>
          </w:p>
          <w:p w:rsidR="0099260C" w:rsidRDefault="00C56F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Находят орнаментальные украшения в предметном окружении человека, в предметах, созданными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человеком.</w:t>
            </w:r>
          </w:p>
        </w:tc>
      </w:tr>
      <w:tr w:rsidR="0099260C">
        <w:trPr>
          <w:trHeight w:val="1123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t>32</w:t>
            </w: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Аппликация «Коврик для куклы»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99260C" w:rsidRDefault="0099260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260C">
        <w:trPr>
          <w:trHeight w:val="977"/>
        </w:trPr>
        <w:tc>
          <w:tcPr>
            <w:tcW w:w="445" w:type="dxa"/>
          </w:tcPr>
          <w:p w:rsidR="0099260C" w:rsidRDefault="00C56F99">
            <w:pPr>
              <w:spacing w:after="0" w:line="240" w:lineRule="auto"/>
            </w:pPr>
            <w:r>
              <w:lastRenderedPageBreak/>
              <w:t>33</w:t>
            </w:r>
          </w:p>
        </w:tc>
        <w:tc>
          <w:tcPr>
            <w:tcW w:w="2385" w:type="dxa"/>
          </w:tcPr>
          <w:p w:rsidR="0099260C" w:rsidRDefault="00C56F9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Нарисуй свою картину</w:t>
            </w:r>
          </w:p>
        </w:tc>
        <w:tc>
          <w:tcPr>
            <w:tcW w:w="709" w:type="dxa"/>
          </w:tcPr>
          <w:p w:rsidR="0099260C" w:rsidRDefault="00C56F9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</w:tcPr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Рассматривание рисунков. </w:t>
            </w:r>
          </w:p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Отбор объектов изображения. Формирование пространственных представлений у детей. </w:t>
            </w:r>
          </w:p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Расположение объектов на листе. Правильная ориентация на плоскости листа бумаги. </w:t>
            </w:r>
          </w:p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Расстановка предметов в рисунке. Понятие вертикальной плоскости (небо или стена). </w:t>
            </w:r>
          </w:p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пространственных представлений. </w:t>
            </w:r>
          </w:p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Понятия «над», «под», «посередине», «в центре»</w:t>
            </w:r>
          </w:p>
        </w:tc>
        <w:tc>
          <w:tcPr>
            <w:tcW w:w="3544" w:type="dxa"/>
          </w:tcPr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Рассматривают рисунки.</w:t>
            </w:r>
          </w:p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 контролем учителя располагают объекты, выбранные для изображения на листе бумаги.</w:t>
            </w:r>
          </w:p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 контролем учителя усваивают понятия  «над», «под», «посередине», «в центре»</w:t>
            </w:r>
          </w:p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Выполняют работу по выбору, из предложенных образцов</w:t>
            </w:r>
          </w:p>
          <w:p w:rsidR="0099260C" w:rsidRDefault="009926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99260C" w:rsidRDefault="0099260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</w:p>
        </w:tc>
        <w:tc>
          <w:tcPr>
            <w:tcW w:w="3260" w:type="dxa"/>
          </w:tcPr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Отвечают на вопросы по рисункам.</w:t>
            </w:r>
          </w:p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Правильно располагают объекты, выбранные для изображения на листе бумаги.</w:t>
            </w:r>
          </w:p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Различают понятия (над, под, посередине, в центре).</w:t>
            </w:r>
          </w:p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Учитывают размер и форму предметов.</w:t>
            </w:r>
          </w:p>
          <w:p w:rsidR="0099260C" w:rsidRDefault="00C56F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Работают самостоятельно</w:t>
            </w:r>
          </w:p>
        </w:tc>
      </w:tr>
    </w:tbl>
    <w:p w:rsidR="0099260C" w:rsidRDefault="0099260C"/>
    <w:p w:rsidR="0099260C" w:rsidRDefault="0099260C"/>
    <w:sectPr w:rsidR="0099260C" w:rsidSect="00166E00">
      <w:type w:val="continuous"/>
      <w:pgSz w:w="16838" w:h="11906" w:orient="landscape"/>
      <w:pgMar w:top="1418" w:right="1529" w:bottom="1418" w:left="1418" w:header="709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2C3" w:rsidRDefault="002172C3">
      <w:pPr>
        <w:spacing w:after="0" w:line="240" w:lineRule="auto"/>
      </w:pPr>
      <w:r>
        <w:separator/>
      </w:r>
    </w:p>
  </w:endnote>
  <w:endnote w:type="continuationSeparator" w:id="0">
    <w:p w:rsidR="002172C3" w:rsidRDefault="002172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Calibri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260C" w:rsidRDefault="00166E0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rFonts w:eastAsia="Calibri" w:cs="Calibri"/>
        <w:color w:val="000000"/>
      </w:rPr>
    </w:pPr>
    <w:r>
      <w:rPr>
        <w:rFonts w:eastAsia="Calibri" w:cs="Calibri"/>
        <w:color w:val="000000"/>
      </w:rPr>
      <w:fldChar w:fldCharType="begin"/>
    </w:r>
    <w:r w:rsidR="00C56F99">
      <w:rPr>
        <w:rFonts w:eastAsia="Calibri" w:cs="Calibri"/>
        <w:color w:val="000000"/>
      </w:rPr>
      <w:instrText>PAGE</w:instrText>
    </w:r>
    <w:r>
      <w:rPr>
        <w:rFonts w:eastAsia="Calibri" w:cs="Calibri"/>
        <w:color w:val="000000"/>
      </w:rPr>
      <w:fldChar w:fldCharType="separate"/>
    </w:r>
    <w:r w:rsidR="00E617AF">
      <w:rPr>
        <w:rFonts w:eastAsia="Calibri" w:cs="Calibri"/>
        <w:noProof/>
        <w:color w:val="000000"/>
      </w:rPr>
      <w:t>2</w:t>
    </w:r>
    <w:r>
      <w:rPr>
        <w:rFonts w:eastAsia="Calibri" w:cs="Calibri"/>
        <w:color w:val="000000"/>
      </w:rPr>
      <w:fldChar w:fldCharType="end"/>
    </w:r>
  </w:p>
  <w:p w:rsidR="0099260C" w:rsidRDefault="0099260C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2C3" w:rsidRDefault="002172C3">
      <w:pPr>
        <w:spacing w:after="0" w:line="240" w:lineRule="auto"/>
      </w:pPr>
      <w:r>
        <w:separator/>
      </w:r>
    </w:p>
  </w:footnote>
  <w:footnote w:type="continuationSeparator" w:id="0">
    <w:p w:rsidR="002172C3" w:rsidRDefault="002172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1AEE"/>
    <w:multiLevelType w:val="multilevel"/>
    <w:tmpl w:val="B99C1CE8"/>
    <w:lvl w:ilvl="0">
      <w:start w:val="1"/>
      <w:numFmt w:val="bullet"/>
      <w:lvlText w:val="−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8E43FDA"/>
    <w:multiLevelType w:val="multilevel"/>
    <w:tmpl w:val="8784550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2AA94079"/>
    <w:multiLevelType w:val="multilevel"/>
    <w:tmpl w:val="65062918"/>
    <w:lvl w:ilvl="0">
      <w:start w:val="1"/>
      <w:numFmt w:val="bullet"/>
      <w:lvlText w:val="−"/>
      <w:lvlJc w:val="left"/>
      <w:pPr>
        <w:ind w:left="78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6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39400514"/>
    <w:multiLevelType w:val="multilevel"/>
    <w:tmpl w:val="FAB6E10A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3F637FF8"/>
    <w:multiLevelType w:val="multilevel"/>
    <w:tmpl w:val="424A6F3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056EA9"/>
    <w:multiLevelType w:val="multilevel"/>
    <w:tmpl w:val="339AE31A"/>
    <w:lvl w:ilvl="0">
      <w:start w:val="1"/>
      <w:numFmt w:val="bullet"/>
      <w:lvlText w:val="−"/>
      <w:lvlJc w:val="left"/>
      <w:pPr>
        <w:ind w:left="163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5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7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9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1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3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5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7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96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58405F58"/>
    <w:multiLevelType w:val="hybridMultilevel"/>
    <w:tmpl w:val="149E5FE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BF62F14"/>
    <w:multiLevelType w:val="multilevel"/>
    <w:tmpl w:val="040CB3DE"/>
    <w:lvl w:ilvl="0">
      <w:start w:val="4"/>
      <w:numFmt w:val="upperRoman"/>
      <w:lvlText w:val="%1."/>
      <w:lvlJc w:val="righ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>
    <w:nsid w:val="67161216"/>
    <w:multiLevelType w:val="multilevel"/>
    <w:tmpl w:val="33604D50"/>
    <w:lvl w:ilvl="0">
      <w:start w:val="1"/>
      <w:numFmt w:val="bullet"/>
      <w:lvlText w:val="−"/>
      <w:lvlJc w:val="left"/>
      <w:pPr>
        <w:ind w:left="127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99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1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3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5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7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9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1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3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71E40AD0"/>
    <w:multiLevelType w:val="multilevel"/>
    <w:tmpl w:val="DA90792A"/>
    <w:lvl w:ilvl="0">
      <w:start w:val="2"/>
      <w:numFmt w:val="upperRoman"/>
      <w:lvlText w:val="%1."/>
      <w:lvlJc w:val="righ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9"/>
  </w:num>
  <w:num w:numId="3">
    <w:abstractNumId w:val="4"/>
  </w:num>
  <w:num w:numId="4">
    <w:abstractNumId w:val="1"/>
  </w:num>
  <w:num w:numId="5">
    <w:abstractNumId w:val="0"/>
  </w:num>
  <w:num w:numId="6">
    <w:abstractNumId w:val="7"/>
  </w:num>
  <w:num w:numId="7">
    <w:abstractNumId w:val="5"/>
  </w:num>
  <w:num w:numId="8">
    <w:abstractNumId w:val="2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260C"/>
    <w:rsid w:val="00085942"/>
    <w:rsid w:val="00166E00"/>
    <w:rsid w:val="002172C3"/>
    <w:rsid w:val="00435814"/>
    <w:rsid w:val="004D2AD3"/>
    <w:rsid w:val="00596F1E"/>
    <w:rsid w:val="006F31A9"/>
    <w:rsid w:val="0099260C"/>
    <w:rsid w:val="00A51340"/>
    <w:rsid w:val="00BC480E"/>
    <w:rsid w:val="00C56F99"/>
    <w:rsid w:val="00E617AF"/>
    <w:rsid w:val="00ED5F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3890"/>
    <w:rPr>
      <w:rFonts w:eastAsia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8B3890"/>
    <w:pPr>
      <w:keepNext/>
      <w:widowControl w:val="0"/>
      <w:suppressAutoHyphens/>
      <w:spacing w:before="240" w:after="60" w:line="240" w:lineRule="auto"/>
      <w:ind w:left="720" w:hanging="360"/>
      <w:outlineLvl w:val="0"/>
    </w:pPr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paragraph" w:styleId="2">
    <w:name w:val="heading 2"/>
    <w:basedOn w:val="a"/>
    <w:next w:val="a"/>
    <w:uiPriority w:val="9"/>
    <w:unhideWhenUsed/>
    <w:qFormat/>
    <w:rsid w:val="00166E0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rsid w:val="00166E0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rsid w:val="00166E0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rsid w:val="00166E00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rsid w:val="00166E0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66E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rsid w:val="00166E00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Заголовок 1 Знак"/>
    <w:basedOn w:val="a0"/>
    <w:link w:val="1"/>
    <w:rsid w:val="008B3890"/>
    <w:rPr>
      <w:rFonts w:ascii="Arial" w:eastAsia="Arial Unicode MS" w:hAnsi="Arial" w:cs="Arial"/>
      <w:b/>
      <w:bCs/>
      <w:kern w:val="1"/>
      <w:sz w:val="32"/>
      <w:szCs w:val="32"/>
      <w:lang w:eastAsia="hi-IN" w:bidi="hi-IN"/>
    </w:rPr>
  </w:style>
  <w:style w:type="paragraph" w:styleId="a4">
    <w:name w:val="List Paragraph"/>
    <w:basedOn w:val="a"/>
    <w:link w:val="a5"/>
    <w:qFormat/>
    <w:rsid w:val="008B3890"/>
    <w:pPr>
      <w:ind w:left="720"/>
      <w:contextualSpacing/>
    </w:pPr>
  </w:style>
  <w:style w:type="character" w:styleId="a6">
    <w:name w:val="Hyperlink"/>
    <w:uiPriority w:val="99"/>
    <w:unhideWhenUsed/>
    <w:rsid w:val="008B3890"/>
    <w:rPr>
      <w:color w:val="0000FF"/>
      <w:u w:val="single"/>
    </w:rPr>
  </w:style>
  <w:style w:type="paragraph" w:styleId="a7">
    <w:name w:val="TOC Heading"/>
    <w:basedOn w:val="1"/>
    <w:next w:val="a"/>
    <w:uiPriority w:val="39"/>
    <w:unhideWhenUsed/>
    <w:qFormat/>
    <w:rsid w:val="008B3890"/>
    <w:pPr>
      <w:keepLines/>
      <w:widowControl/>
      <w:suppressAutoHyphens w:val="0"/>
      <w:spacing w:after="0" w:line="259" w:lineRule="auto"/>
      <w:ind w:left="0" w:firstLine="0"/>
      <w:outlineLvl w:val="9"/>
    </w:pPr>
    <w:rPr>
      <w:rFonts w:ascii="Calibri Light" w:eastAsia="Times New Roman" w:hAnsi="Calibri Light" w:cs="Times New Roman"/>
      <w:b w:val="0"/>
      <w:bCs w:val="0"/>
      <w:color w:val="2F5496"/>
      <w:kern w:val="0"/>
      <w:lang w:val="ru-RU" w:eastAsia="ru-RU" w:bidi="ar-SA"/>
    </w:rPr>
  </w:style>
  <w:style w:type="paragraph" w:styleId="11">
    <w:name w:val="toc 1"/>
    <w:basedOn w:val="a"/>
    <w:next w:val="a"/>
    <w:autoRedefine/>
    <w:uiPriority w:val="39"/>
    <w:unhideWhenUsed/>
    <w:rsid w:val="008B3890"/>
    <w:pPr>
      <w:tabs>
        <w:tab w:val="left" w:pos="426"/>
        <w:tab w:val="right" w:leader="dot" w:pos="9060"/>
      </w:tabs>
      <w:spacing w:after="100"/>
      <w:jc w:val="both"/>
    </w:pPr>
  </w:style>
  <w:style w:type="paragraph" w:styleId="20">
    <w:name w:val="toc 2"/>
    <w:basedOn w:val="a"/>
    <w:next w:val="a"/>
    <w:autoRedefine/>
    <w:uiPriority w:val="39"/>
    <w:unhideWhenUsed/>
    <w:rsid w:val="008B3890"/>
    <w:pPr>
      <w:spacing w:after="100"/>
      <w:ind w:left="220"/>
    </w:pPr>
  </w:style>
  <w:style w:type="character" w:customStyle="1" w:styleId="a5">
    <w:name w:val="Абзац списка Знак"/>
    <w:link w:val="a4"/>
    <w:locked/>
    <w:rsid w:val="008B3890"/>
    <w:rPr>
      <w:rFonts w:ascii="Calibri" w:eastAsia="Times New Roman" w:hAnsi="Calibri" w:cs="Times New Roman"/>
      <w:kern w:val="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8B389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8B3890"/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8B3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B3890"/>
    <w:rPr>
      <w:rFonts w:ascii="Calibri" w:eastAsia="Times New Roman" w:hAnsi="Calibri" w:cs="Times New Roman"/>
      <w:kern w:val="0"/>
      <w:lang w:eastAsia="ru-RU"/>
    </w:rPr>
  </w:style>
  <w:style w:type="paragraph" w:styleId="aa">
    <w:name w:val="footer"/>
    <w:basedOn w:val="a"/>
    <w:link w:val="ab"/>
    <w:uiPriority w:val="99"/>
    <w:unhideWhenUsed/>
    <w:rsid w:val="008B38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B3890"/>
    <w:rPr>
      <w:rFonts w:ascii="Calibri" w:eastAsia="Times New Roman" w:hAnsi="Calibri" w:cs="Times New Roman"/>
      <w:kern w:val="0"/>
      <w:lang w:eastAsia="ru-RU"/>
    </w:rPr>
  </w:style>
  <w:style w:type="paragraph" w:styleId="ac">
    <w:name w:val="Subtitle"/>
    <w:basedOn w:val="a"/>
    <w:next w:val="a"/>
    <w:uiPriority w:val="11"/>
    <w:qFormat/>
    <w:rsid w:val="00166E0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d">
    <w:basedOn w:val="TableNormal"/>
    <w:rsid w:val="00166E0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e">
    <w:basedOn w:val="TableNormal"/>
    <w:rsid w:val="00166E0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">
    <w:basedOn w:val="TableNormal"/>
    <w:rsid w:val="00166E00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f0">
    <w:name w:val="Balloon Text"/>
    <w:basedOn w:val="a"/>
    <w:link w:val="af1"/>
    <w:uiPriority w:val="99"/>
    <w:semiHidden/>
    <w:unhideWhenUsed/>
    <w:rsid w:val="00E61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617A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8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clck.ru/33NMk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/8gaS2WZ9n2L4kIxpJpxGhftdw==">CgMxLjAyCGguZ2pkZ3hzMgloLjMwajB6bGwyCWguMWZvYjl0ZTgAciExTkoyaU9NLXNhRVgzb3czdEkwLUxEZ2gySGJjOGYxZGw=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6C6BF5A5-DDEB-4F34-B7AF-48DE332A3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20</Pages>
  <Words>3774</Words>
  <Characters>21512</Characters>
  <Application>Microsoft Office Word</Application>
  <DocSecurity>0</DocSecurity>
  <Lines>179</Lines>
  <Paragraphs>50</Paragraphs>
  <ScaleCrop>false</ScaleCrop>
  <Company/>
  <LinksUpToDate>false</LinksUpToDate>
  <CharactersWithSpaces>25236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Burtseva</dc:creator>
  <cp:lastModifiedBy>USER</cp:lastModifiedBy>
  <cp:revision>9</cp:revision>
  <dcterms:created xsi:type="dcterms:W3CDTF">2023-06-28T20:22:00Z</dcterms:created>
  <dcterms:modified xsi:type="dcterms:W3CDTF">2025-03-05T05:57:00Z</dcterms:modified>
</cp:coreProperties>
</file>